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76" w:rsidRPr="00EC7E76" w:rsidRDefault="00EC7E76" w:rsidP="00EC7E76">
      <w:pPr>
        <w:spacing w:after="113" w:line="240" w:lineRule="auto"/>
        <w:jc w:val="center"/>
        <w:outlineLvl w:val="0"/>
        <w:rPr>
          <w:rFonts w:ascii="Poppins" w:eastAsia="Times New Roman" w:hAnsi="Poppins" w:cs="Times New Roman"/>
          <w:kern w:val="36"/>
          <w:sz w:val="56"/>
          <w:szCs w:val="56"/>
          <w:lang w:eastAsia="pt-BR"/>
        </w:rPr>
      </w:pPr>
      <w:r w:rsidRPr="00EC7E76">
        <w:rPr>
          <w:rFonts w:ascii="Poppins" w:eastAsia="Times New Roman" w:hAnsi="Poppins" w:cs="Times New Roman"/>
          <w:kern w:val="36"/>
          <w:sz w:val="56"/>
          <w:szCs w:val="56"/>
          <w:lang w:eastAsia="pt-BR"/>
        </w:rPr>
        <w:t>Política de privacidade</w:t>
      </w:r>
    </w:p>
    <w:p w:rsidR="00EC7E76" w:rsidRPr="00EC7E76" w:rsidRDefault="00EC7E76" w:rsidP="00EC7E76">
      <w:pPr>
        <w:spacing w:after="413" w:line="240" w:lineRule="auto"/>
        <w:outlineLvl w:val="0"/>
        <w:rPr>
          <w:rFonts w:ascii="Poppins" w:eastAsia="Times New Roman" w:hAnsi="Poppins" w:cs="Times New Roman"/>
          <w:color w:val="000000"/>
          <w:kern w:val="36"/>
          <w:sz w:val="56"/>
          <w:szCs w:val="56"/>
          <w:lang w:eastAsia="pt-BR"/>
        </w:rPr>
      </w:pPr>
      <w:r w:rsidRPr="00EC7E76">
        <w:rPr>
          <w:rFonts w:ascii="Poppins" w:eastAsia="Times New Roman" w:hAnsi="Poppins" w:cs="Times New Roman"/>
          <w:color w:val="000000"/>
          <w:kern w:val="36"/>
          <w:sz w:val="56"/>
          <w:szCs w:val="56"/>
          <w:lang w:eastAsia="pt-BR"/>
        </w:rPr>
        <w:t>Política de Privacidade</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xml:space="preserve">A </w:t>
      </w:r>
      <w:proofErr w:type="spellStart"/>
      <w:r w:rsidRPr="00EC7E76">
        <w:rPr>
          <w:rFonts w:ascii="Times New Roman" w:eastAsia="Times New Roman" w:hAnsi="Times New Roman" w:cs="Times New Roman"/>
          <w:color w:val="000000"/>
          <w:sz w:val="24"/>
          <w:szCs w:val="24"/>
          <w:lang w:eastAsia="pt-BR"/>
        </w:rPr>
        <w:t>Byloren</w:t>
      </w:r>
      <w:proofErr w:type="spellEnd"/>
      <w:r w:rsidRPr="00EC7E76">
        <w:rPr>
          <w:rFonts w:ascii="Times New Roman" w:eastAsia="Times New Roman" w:hAnsi="Times New Roman" w:cs="Times New Roman"/>
          <w:color w:val="000000"/>
          <w:sz w:val="24"/>
          <w:szCs w:val="24"/>
          <w:lang w:eastAsia="pt-BR"/>
        </w:rPr>
        <w:t xml:space="preserve"> respeita a sua privacidade porque garante o sigilo total das informações que você nos fornece. Seus dados pessoais são armazenados em nosso banco de dados com o intuito de melhorar nosso relacionamento através de e-mail e outras formas de interação. Assim, podemos sempre lhe oferecer os melhores produtos e serviços.</w:t>
      </w:r>
      <w:r w:rsidRPr="00EC7E76">
        <w:rPr>
          <w:rFonts w:ascii="Times New Roman" w:eastAsia="Times New Roman" w:hAnsi="Times New Roman" w:cs="Times New Roman"/>
          <w:color w:val="000000"/>
          <w:sz w:val="24"/>
          <w:szCs w:val="24"/>
          <w:lang w:eastAsia="pt-BR"/>
        </w:rPr>
        <w:br/>
      </w:r>
      <w:r w:rsidRPr="00EC7E76">
        <w:rPr>
          <w:rFonts w:ascii="Times New Roman" w:eastAsia="Times New Roman" w:hAnsi="Times New Roman" w:cs="Times New Roman"/>
          <w:color w:val="000000"/>
          <w:sz w:val="24"/>
          <w:szCs w:val="24"/>
          <w:lang w:eastAsia="pt-BR"/>
        </w:rPr>
        <w:br/>
        <w:t>Fique tranquilo! O número do seu cartão de crédito é usado somente pelo Mercado Pago e apenas no processamento de compra, não sendo, de nenhuma forma, guardado nos arquivos depois da operação. A transação financeira é realizada apenas pelo Mercado Pago oferecendo total segurança na compra.</w:t>
      </w:r>
      <w:r w:rsidRPr="00EC7E76">
        <w:rPr>
          <w:rFonts w:ascii="Times New Roman" w:eastAsia="Times New Roman" w:hAnsi="Times New Roman" w:cs="Times New Roman"/>
          <w:color w:val="000000"/>
          <w:sz w:val="24"/>
          <w:szCs w:val="24"/>
          <w:lang w:eastAsia="pt-BR"/>
        </w:rPr>
        <w:br/>
      </w:r>
      <w:r w:rsidRPr="00EC7E76">
        <w:rPr>
          <w:rFonts w:ascii="Times New Roman" w:eastAsia="Times New Roman" w:hAnsi="Times New Roman" w:cs="Times New Roman"/>
          <w:color w:val="000000"/>
          <w:sz w:val="24"/>
          <w:szCs w:val="24"/>
          <w:lang w:eastAsia="pt-BR"/>
        </w:rPr>
        <w:br/>
        <w:t>O seu endereço de e-mail será utilizado para divulgação de promoções e lançamentos do nosso site, podendo ser cancelado por você a qualquer momento.</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br/>
        <w:t>Nós garantimos a segurança de sua compra e respeitamos a sua privacidade.</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xml:space="preserve">A </w:t>
      </w:r>
      <w:proofErr w:type="spellStart"/>
      <w:r w:rsidRPr="00EC7E76">
        <w:rPr>
          <w:rFonts w:ascii="Times New Roman" w:eastAsia="Times New Roman" w:hAnsi="Times New Roman" w:cs="Times New Roman"/>
          <w:color w:val="000000"/>
          <w:sz w:val="24"/>
          <w:szCs w:val="24"/>
          <w:lang w:eastAsia="pt-BR"/>
        </w:rPr>
        <w:t>Byloren</w:t>
      </w:r>
      <w:proofErr w:type="spellEnd"/>
      <w:r w:rsidRPr="00EC7E76">
        <w:rPr>
          <w:rFonts w:ascii="Times New Roman" w:eastAsia="Times New Roman" w:hAnsi="Times New Roman" w:cs="Times New Roman"/>
          <w:color w:val="000000"/>
          <w:sz w:val="24"/>
          <w:szCs w:val="24"/>
          <w:lang w:eastAsia="pt-BR"/>
        </w:rPr>
        <w:t xml:space="preserve"> leva muito a sério a proteção dos dados pessoais dos usuários do site. Por esta razão, não haverá coleta, processamento, armazenamento ou utilização dos dados pessoais dos usuários de forma diversa ou para outros fins que não aqueles explicitados mais adiante nesta Política de Privacidade.</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xml:space="preserve">A </w:t>
      </w:r>
      <w:proofErr w:type="spellStart"/>
      <w:r w:rsidRPr="00EC7E76">
        <w:rPr>
          <w:rFonts w:ascii="Times New Roman" w:eastAsia="Times New Roman" w:hAnsi="Times New Roman" w:cs="Times New Roman"/>
          <w:color w:val="000000"/>
          <w:sz w:val="24"/>
          <w:szCs w:val="24"/>
          <w:lang w:eastAsia="pt-BR"/>
        </w:rPr>
        <w:t>Byloren</w:t>
      </w:r>
      <w:proofErr w:type="spellEnd"/>
      <w:r w:rsidRPr="00EC7E76">
        <w:rPr>
          <w:rFonts w:ascii="Times New Roman" w:eastAsia="Times New Roman" w:hAnsi="Times New Roman" w:cs="Times New Roman"/>
          <w:color w:val="000000"/>
          <w:sz w:val="24"/>
          <w:szCs w:val="24"/>
          <w:lang w:eastAsia="pt-BR"/>
        </w:rPr>
        <w:t xml:space="preserve"> toma todas as medidas técnicas e organizacionais necessárias para garantir a proteção dos dados pessoais dos usuários do site.</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Em caso de dúvidas ou sugestões em relação à nossa política de privacidade, por favor, entre em contato pelo e-mail sac@byloren.com.br</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noProof/>
          <w:color w:val="000000"/>
          <w:sz w:val="24"/>
          <w:szCs w:val="24"/>
          <w:lang w:eastAsia="pt-BR"/>
        </w:rPr>
        <w:drawing>
          <wp:inline distT="0" distB="0" distL="0" distR="0">
            <wp:extent cx="4270375" cy="1069975"/>
            <wp:effectExtent l="0" t="0" r="0" b="0"/>
            <wp:docPr id="1" name="Imagem 1" descr="https://cdn.shopify.com/s/files/1/0083/0445/9856/files/images_large.jpg?v=155192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0083/0445/9856/files/images_large.jpg?v=15519243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1069975"/>
                    </a:xfrm>
                    <a:prstGeom prst="rect">
                      <a:avLst/>
                    </a:prstGeom>
                    <a:noFill/>
                    <a:ln>
                      <a:noFill/>
                    </a:ln>
                  </pic:spPr>
                </pic:pic>
              </a:graphicData>
            </a:graphic>
          </wp:inline>
        </w:drawing>
      </w:r>
    </w:p>
    <w:p w:rsidR="00421706" w:rsidRDefault="0042170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Pr="00EC7E76" w:rsidRDefault="00EC7E76" w:rsidP="00EC7E76">
      <w:pPr>
        <w:spacing w:after="113" w:line="240" w:lineRule="auto"/>
        <w:jc w:val="center"/>
        <w:outlineLvl w:val="0"/>
        <w:rPr>
          <w:rFonts w:ascii="Poppins" w:eastAsia="Times New Roman" w:hAnsi="Poppins" w:cs="Times New Roman"/>
          <w:kern w:val="36"/>
          <w:sz w:val="56"/>
          <w:szCs w:val="56"/>
          <w:lang w:eastAsia="pt-BR"/>
        </w:rPr>
      </w:pPr>
      <w:r w:rsidRPr="00EC7E76">
        <w:rPr>
          <w:rFonts w:ascii="Poppins" w:eastAsia="Times New Roman" w:hAnsi="Poppins" w:cs="Times New Roman"/>
          <w:kern w:val="36"/>
          <w:sz w:val="56"/>
          <w:szCs w:val="56"/>
          <w:lang w:eastAsia="pt-BR"/>
        </w:rPr>
        <w:lastRenderedPageBreak/>
        <w:t>Política de frete</w:t>
      </w:r>
    </w:p>
    <w:p w:rsidR="00EC7E76" w:rsidRPr="00EC7E76" w:rsidRDefault="00EC7E76" w:rsidP="00EC7E76">
      <w:pPr>
        <w:spacing w:after="413" w:line="240" w:lineRule="auto"/>
        <w:outlineLvl w:val="0"/>
        <w:rPr>
          <w:rFonts w:ascii="Poppins" w:eastAsia="Times New Roman" w:hAnsi="Poppins" w:cs="Times New Roman"/>
          <w:color w:val="000000"/>
          <w:kern w:val="36"/>
          <w:sz w:val="56"/>
          <w:szCs w:val="56"/>
          <w:lang w:eastAsia="pt-BR"/>
        </w:rPr>
      </w:pPr>
      <w:r w:rsidRPr="00EC7E76">
        <w:rPr>
          <w:rFonts w:ascii="Poppins" w:eastAsia="Times New Roman" w:hAnsi="Poppins" w:cs="Times New Roman"/>
          <w:color w:val="000000"/>
          <w:kern w:val="36"/>
          <w:sz w:val="56"/>
          <w:szCs w:val="56"/>
          <w:lang w:eastAsia="pt-BR"/>
        </w:rPr>
        <w:t>Pagamento e Envio</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Ao cadastrar-se no site www.byloren.com.br, você concorda com os preços e condições de pagamento e que os mesmos estão sujeitos a alterações. O pagamento pode ser efetuado por meio de cartão de crédito ou boleto bancário.</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Para efetuar o pagamento por meio de cartão de crédito é necessário inserir as informações do cartão no site para completar a transação. Todas as informações pessoais são estritamente confidenciais e serão utilizadas apenas para concluir a sua compra. Pedidos pagos com boleto bancário podem levar até 2 (dois) dias úteis para serem aprovados.</w:t>
      </w:r>
      <w:r w:rsidRPr="00EC7E76">
        <w:rPr>
          <w:rFonts w:ascii="Times New Roman" w:eastAsia="Times New Roman" w:hAnsi="Times New Roman" w:cs="Times New Roman"/>
          <w:color w:val="000000"/>
          <w:sz w:val="24"/>
          <w:szCs w:val="24"/>
          <w:lang w:eastAsia="pt-BR"/>
        </w:rPr>
        <w:br/>
      </w:r>
      <w:r w:rsidRPr="00EC7E76">
        <w:rPr>
          <w:rFonts w:ascii="Times New Roman" w:eastAsia="Times New Roman" w:hAnsi="Times New Roman" w:cs="Times New Roman"/>
          <w:color w:val="000000"/>
          <w:sz w:val="24"/>
          <w:szCs w:val="24"/>
          <w:lang w:eastAsia="pt-BR"/>
        </w:rPr>
        <w:br/>
        <w:t>Caso tenha alguma dúvida sobre cobranças inválidas ou não autorizadas, entre em contato com a nossa equipe, através de nossa central de atendimento sac@byloren.com.br</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br/>
        <w:t>Atualmente, o frete oferecido é dos correios via PAC para TODO O TERRITÓRIO NACIONAL. Disponibilizamos também outras formas de envio com prazos mais curtos, fica a critério do cliente selecionar a forma de qualquer outro envio pago.</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w:t>
      </w:r>
      <w:proofErr w:type="gramStart"/>
      <w:r w:rsidRPr="00EC7E76">
        <w:rPr>
          <w:rFonts w:ascii="Times New Roman" w:eastAsia="Times New Roman" w:hAnsi="Times New Roman" w:cs="Times New Roman"/>
          <w:color w:val="000000"/>
          <w:sz w:val="24"/>
          <w:szCs w:val="24"/>
          <w:lang w:eastAsia="pt-BR"/>
        </w:rPr>
        <w:t>•  Os</w:t>
      </w:r>
      <w:proofErr w:type="gramEnd"/>
      <w:r w:rsidRPr="00EC7E76">
        <w:rPr>
          <w:rFonts w:ascii="Times New Roman" w:eastAsia="Times New Roman" w:hAnsi="Times New Roman" w:cs="Times New Roman"/>
          <w:color w:val="000000"/>
          <w:sz w:val="24"/>
          <w:szCs w:val="24"/>
          <w:lang w:eastAsia="pt-BR"/>
        </w:rPr>
        <w:t xml:space="preserve"> valores de frete estão sujeitos a alterações sem aviso prévio.</w:t>
      </w:r>
      <w:r w:rsidRPr="00EC7E76">
        <w:rPr>
          <w:rFonts w:ascii="Times New Roman" w:eastAsia="Times New Roman" w:hAnsi="Times New Roman" w:cs="Times New Roman"/>
          <w:color w:val="000000"/>
          <w:sz w:val="24"/>
          <w:szCs w:val="24"/>
          <w:lang w:eastAsia="pt-BR"/>
        </w:rPr>
        <w:br/>
      </w:r>
      <w:r w:rsidRPr="00EC7E76">
        <w:rPr>
          <w:rFonts w:ascii="Times New Roman" w:eastAsia="Times New Roman" w:hAnsi="Times New Roman" w:cs="Times New Roman"/>
          <w:color w:val="000000"/>
          <w:sz w:val="24"/>
          <w:szCs w:val="24"/>
          <w:lang w:eastAsia="pt-BR"/>
        </w:rPr>
        <w:br/>
        <w:t>Atrasos na entrega poderão ocorrer como resultado de limitações logísticas de terceiros, greve, etc. Nestes casos, você será informado através de nosso site e central de atendimento.</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b/>
          <w:bCs/>
          <w:color w:val="000000"/>
          <w:sz w:val="24"/>
          <w:szCs w:val="24"/>
          <w:lang w:eastAsia="pt-BR"/>
        </w:rPr>
        <w:t>Após autorização da compra pela administradora do cartão de crédito ou da confirmação do pagamento pela instituição financeira e sistemas de pagamento terceiros (Interveniente pagador), nossa expedição tem 24 horas (dias úteis) para a preparação e envio de pedidos de VAREJO. </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w:t>
      </w:r>
      <w:proofErr w:type="gramStart"/>
      <w:r w:rsidRPr="00EC7E76">
        <w:rPr>
          <w:rFonts w:ascii="Times New Roman" w:eastAsia="Times New Roman" w:hAnsi="Times New Roman" w:cs="Times New Roman"/>
          <w:color w:val="000000"/>
          <w:sz w:val="24"/>
          <w:szCs w:val="24"/>
          <w:lang w:eastAsia="pt-BR"/>
        </w:rPr>
        <w:t>•  A</w:t>
      </w:r>
      <w:proofErr w:type="gramEnd"/>
      <w:r w:rsidRPr="00EC7E76">
        <w:rPr>
          <w:rFonts w:ascii="Times New Roman" w:eastAsia="Times New Roman" w:hAnsi="Times New Roman" w:cs="Times New Roman"/>
          <w:color w:val="000000"/>
          <w:sz w:val="24"/>
          <w:szCs w:val="24"/>
          <w:lang w:eastAsia="pt-BR"/>
        </w:rPr>
        <w:t> </w:t>
      </w:r>
      <w:r w:rsidRPr="00EC7E76">
        <w:rPr>
          <w:rFonts w:ascii="Times New Roman" w:eastAsia="Times New Roman" w:hAnsi="Times New Roman" w:cs="Times New Roman"/>
          <w:b/>
          <w:bCs/>
          <w:color w:val="000000"/>
          <w:sz w:val="24"/>
          <w:szCs w:val="24"/>
          <w:lang w:eastAsia="pt-BR"/>
        </w:rPr>
        <w:t>BYLOREN SEMIJOIAS</w:t>
      </w:r>
      <w:r w:rsidRPr="00EC7E76">
        <w:rPr>
          <w:rFonts w:ascii="Times New Roman" w:eastAsia="Times New Roman" w:hAnsi="Times New Roman" w:cs="Times New Roman"/>
          <w:color w:val="000000"/>
          <w:sz w:val="24"/>
          <w:szCs w:val="24"/>
          <w:lang w:eastAsia="pt-BR"/>
        </w:rPr>
        <w:t> não será responsável pelos erros causados na entrega, quando o endereço indicado pela(o) cliente no formulário do pedido não corresponder com a realidade, esteja incompleto ou tenha sido omitido.</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xml:space="preserve">Adicionalmente, as seguintes regras serão aplicadas as </w:t>
      </w:r>
      <w:proofErr w:type="gramStart"/>
      <w:r w:rsidRPr="00EC7E76">
        <w:rPr>
          <w:rFonts w:ascii="Times New Roman" w:eastAsia="Times New Roman" w:hAnsi="Times New Roman" w:cs="Times New Roman"/>
          <w:color w:val="000000"/>
          <w:sz w:val="24"/>
          <w:szCs w:val="24"/>
          <w:lang w:eastAsia="pt-BR"/>
        </w:rPr>
        <w:t>entregas:</w:t>
      </w:r>
      <w:r w:rsidRPr="00EC7E76">
        <w:rPr>
          <w:rFonts w:ascii="Times New Roman" w:eastAsia="Times New Roman" w:hAnsi="Times New Roman" w:cs="Times New Roman"/>
          <w:color w:val="000000"/>
          <w:sz w:val="24"/>
          <w:szCs w:val="24"/>
          <w:lang w:eastAsia="pt-BR"/>
        </w:rPr>
        <w:br/>
        <w:t>a</w:t>
      </w:r>
      <w:proofErr w:type="gramEnd"/>
      <w:r w:rsidRPr="00EC7E76">
        <w:rPr>
          <w:rFonts w:ascii="Times New Roman" w:eastAsia="Times New Roman" w:hAnsi="Times New Roman" w:cs="Times New Roman"/>
          <w:color w:val="000000"/>
          <w:sz w:val="24"/>
          <w:szCs w:val="24"/>
          <w:lang w:eastAsia="pt-BR"/>
        </w:rPr>
        <w:t>) O recebimento poderá ser feito por qualquer responsável por recebimento de mercadorias no endereço indicado, mediante assinatura do comprovante de entrega e apresentação de documento;</w:t>
      </w:r>
    </w:p>
    <w:p w:rsidR="00EC7E76" w:rsidRPr="00EC7E76" w:rsidRDefault="00EC7E76" w:rsidP="00EC7E76">
      <w:pPr>
        <w:spacing w:after="125"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br/>
      </w:r>
      <w:proofErr w:type="gramStart"/>
      <w:r w:rsidRPr="00EC7E76">
        <w:rPr>
          <w:rFonts w:ascii="Times New Roman" w:eastAsia="Times New Roman" w:hAnsi="Times New Roman" w:cs="Times New Roman"/>
          <w:color w:val="000000"/>
          <w:sz w:val="24"/>
          <w:szCs w:val="24"/>
          <w:lang w:eastAsia="pt-BR"/>
        </w:rPr>
        <w:t>b) Havendo</w:t>
      </w:r>
      <w:proofErr w:type="gramEnd"/>
      <w:r w:rsidRPr="00EC7E76">
        <w:rPr>
          <w:rFonts w:ascii="Times New Roman" w:eastAsia="Times New Roman" w:hAnsi="Times New Roman" w:cs="Times New Roman"/>
          <w:color w:val="000000"/>
          <w:sz w:val="24"/>
          <w:szCs w:val="24"/>
          <w:lang w:eastAsia="pt-BR"/>
        </w:rPr>
        <w:t xml:space="preserve"> dificuldade de entrega na primeira tentativa (destinatário ausente, dificuldade na localização do endereço, etc.), serão realizadas mais 02 (duas) tentativas com intervalo de até 48 horas úteis entre elas (conforme serviços dos Correios). Não sendo concretizada a entrega nestas novas tentativas, a mercadoria voltará para o nosso centro de logística e ficara no centro de deposito até o cliente entrar em contato e informar o novo endereço o esclarecer o erro nos dados cadastrados. Caso o cliente não entrar em contato no prazo de 30 dias, o pedido será cancelado e o pagamento será reembolsado.</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lastRenderedPageBreak/>
        <w:t xml:space="preserve">Todo ambiente dento do site www.byloren.com.br é criptografado e seguro. A </w:t>
      </w:r>
      <w:proofErr w:type="spellStart"/>
      <w:r w:rsidRPr="00EC7E76">
        <w:rPr>
          <w:rFonts w:ascii="Times New Roman" w:eastAsia="Times New Roman" w:hAnsi="Times New Roman" w:cs="Times New Roman"/>
          <w:color w:val="000000"/>
          <w:sz w:val="24"/>
          <w:szCs w:val="24"/>
          <w:lang w:eastAsia="pt-BR"/>
        </w:rPr>
        <w:t>Byloren</w:t>
      </w:r>
      <w:proofErr w:type="spellEnd"/>
      <w:r w:rsidRPr="00EC7E76">
        <w:rPr>
          <w:rFonts w:ascii="Times New Roman" w:eastAsia="Times New Roman" w:hAnsi="Times New Roman" w:cs="Times New Roman"/>
          <w:color w:val="000000"/>
          <w:sz w:val="24"/>
          <w:szCs w:val="24"/>
          <w:lang w:eastAsia="pt-BR"/>
        </w:rPr>
        <w:t xml:space="preserve"> </w:t>
      </w:r>
      <w:proofErr w:type="spellStart"/>
      <w:r w:rsidRPr="00EC7E76">
        <w:rPr>
          <w:rFonts w:ascii="Times New Roman" w:eastAsia="Times New Roman" w:hAnsi="Times New Roman" w:cs="Times New Roman"/>
          <w:color w:val="000000"/>
          <w:sz w:val="24"/>
          <w:szCs w:val="24"/>
          <w:lang w:eastAsia="pt-BR"/>
        </w:rPr>
        <w:t>Semijoias</w:t>
      </w:r>
      <w:proofErr w:type="spellEnd"/>
      <w:r w:rsidRPr="00EC7E76">
        <w:rPr>
          <w:rFonts w:ascii="Times New Roman" w:eastAsia="Times New Roman" w:hAnsi="Times New Roman" w:cs="Times New Roman"/>
          <w:color w:val="000000"/>
          <w:sz w:val="24"/>
          <w:szCs w:val="24"/>
          <w:lang w:eastAsia="pt-BR"/>
        </w:rPr>
        <w:t xml:space="preserve">, não se responsabiliza por </w:t>
      </w:r>
      <w:proofErr w:type="spellStart"/>
      <w:proofErr w:type="gramStart"/>
      <w:r w:rsidRPr="00EC7E76">
        <w:rPr>
          <w:rFonts w:ascii="Times New Roman" w:eastAsia="Times New Roman" w:hAnsi="Times New Roman" w:cs="Times New Roman"/>
          <w:color w:val="000000"/>
          <w:sz w:val="24"/>
          <w:szCs w:val="24"/>
          <w:lang w:eastAsia="pt-BR"/>
        </w:rPr>
        <w:t>walware</w:t>
      </w:r>
      <w:proofErr w:type="spellEnd"/>
      <w:r w:rsidRPr="00EC7E76">
        <w:rPr>
          <w:rFonts w:ascii="Times New Roman" w:eastAsia="Times New Roman" w:hAnsi="Times New Roman" w:cs="Times New Roman"/>
          <w:color w:val="000000"/>
          <w:sz w:val="24"/>
          <w:szCs w:val="24"/>
          <w:lang w:eastAsia="pt-BR"/>
        </w:rPr>
        <w:t>(</w:t>
      </w:r>
      <w:proofErr w:type="gramEnd"/>
      <w:r w:rsidRPr="00EC7E76">
        <w:rPr>
          <w:rFonts w:ascii="Times New Roman" w:eastAsia="Times New Roman" w:hAnsi="Times New Roman" w:cs="Times New Roman"/>
          <w:color w:val="000000"/>
          <w:sz w:val="24"/>
          <w:szCs w:val="24"/>
          <w:lang w:eastAsia="pt-BR"/>
        </w:rPr>
        <w:t>vírus ou software nocivo ou software malicioso) instalado em seu equipamento e que possa alterar quaisquer documentos externos do site, como boleto bancário.</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color w:val="000000"/>
          <w:sz w:val="24"/>
          <w:szCs w:val="24"/>
          <w:lang w:eastAsia="pt-BR"/>
        </w:rPr>
        <w:t> </w:t>
      </w:r>
    </w:p>
    <w:p w:rsidR="00EC7E76" w:rsidRPr="00EC7E76" w:rsidRDefault="00EC7E76" w:rsidP="00EC7E76">
      <w:pPr>
        <w:spacing w:after="0" w:line="240" w:lineRule="auto"/>
        <w:rPr>
          <w:rFonts w:ascii="Times New Roman" w:eastAsia="Times New Roman" w:hAnsi="Times New Roman" w:cs="Times New Roman"/>
          <w:color w:val="000000"/>
          <w:sz w:val="24"/>
          <w:szCs w:val="24"/>
          <w:lang w:eastAsia="pt-BR"/>
        </w:rPr>
      </w:pPr>
      <w:r w:rsidRPr="00EC7E76">
        <w:rPr>
          <w:rFonts w:ascii="Times New Roman" w:eastAsia="Times New Roman" w:hAnsi="Times New Roman" w:cs="Times New Roman"/>
          <w:noProof/>
          <w:color w:val="000000"/>
          <w:sz w:val="24"/>
          <w:szCs w:val="24"/>
          <w:lang w:eastAsia="pt-BR"/>
        </w:rPr>
        <w:drawing>
          <wp:inline distT="0" distB="0" distL="0" distR="0">
            <wp:extent cx="4270375" cy="1069975"/>
            <wp:effectExtent l="0" t="0" r="0" b="0"/>
            <wp:docPr id="2" name="Imagem 2" descr="https://cdn.shopify.com/s/files/1/0083/0445/9856/files/images_large.jpg?v=155192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0083/0445/9856/files/images_large.jpg?v=15519243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1069975"/>
                    </a:xfrm>
                    <a:prstGeom prst="rect">
                      <a:avLst/>
                    </a:prstGeom>
                    <a:noFill/>
                    <a:ln>
                      <a:noFill/>
                    </a:ln>
                  </pic:spPr>
                </pic:pic>
              </a:graphicData>
            </a:graphic>
          </wp:inline>
        </w:drawing>
      </w:r>
    </w:p>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rsidP="00EC7E76">
      <w:pPr>
        <w:pStyle w:val="Ttulo1"/>
        <w:spacing w:before="0" w:beforeAutospacing="0" w:after="113" w:afterAutospacing="0"/>
        <w:jc w:val="center"/>
        <w:rPr>
          <w:rFonts w:ascii="Poppins" w:hAnsi="Poppins"/>
          <w:b w:val="0"/>
          <w:bCs w:val="0"/>
          <w:sz w:val="56"/>
          <w:szCs w:val="56"/>
        </w:rPr>
      </w:pPr>
      <w:r>
        <w:rPr>
          <w:rFonts w:ascii="Poppins" w:hAnsi="Poppins"/>
          <w:b w:val="0"/>
          <w:bCs w:val="0"/>
          <w:sz w:val="56"/>
          <w:szCs w:val="56"/>
        </w:rPr>
        <w:lastRenderedPageBreak/>
        <w:t>Política de reembolso</w:t>
      </w:r>
    </w:p>
    <w:p w:rsidR="00EC7E76" w:rsidRDefault="00EC7E76" w:rsidP="00EC7E76">
      <w:pPr>
        <w:pStyle w:val="Ttulo1"/>
        <w:spacing w:before="0" w:beforeAutospacing="0" w:after="413" w:afterAutospacing="0"/>
        <w:rPr>
          <w:rFonts w:ascii="Poppins" w:hAnsi="Poppins"/>
          <w:b w:val="0"/>
          <w:bCs w:val="0"/>
          <w:color w:val="000000"/>
          <w:sz w:val="56"/>
          <w:szCs w:val="56"/>
        </w:rPr>
      </w:pPr>
      <w:r>
        <w:rPr>
          <w:rFonts w:ascii="Poppins" w:hAnsi="Poppins"/>
          <w:b w:val="0"/>
          <w:bCs w:val="0"/>
          <w:color w:val="000000"/>
          <w:sz w:val="56"/>
          <w:szCs w:val="56"/>
        </w:rPr>
        <w:t>TROCAS</w:t>
      </w:r>
    </w:p>
    <w:p w:rsidR="00EC7E76" w:rsidRDefault="00EC7E76" w:rsidP="00EC7E76">
      <w:pPr>
        <w:pStyle w:val="NormalWeb"/>
        <w:spacing w:before="0" w:beforeAutospacing="0" w:after="125" w:afterAutospacing="0"/>
        <w:rPr>
          <w:color w:val="000000"/>
        </w:rPr>
      </w:pPr>
      <w:r>
        <w:rPr>
          <w:color w:val="000000"/>
        </w:rPr>
        <w:t>Como faço para devolver um produto para a </w:t>
      </w:r>
      <w:r>
        <w:rPr>
          <w:b/>
          <w:bCs/>
          <w:color w:val="000000"/>
        </w:rPr>
        <w:t>BYLOREN SEMIJOIAS</w:t>
      </w:r>
      <w:r>
        <w:rPr>
          <w:color w:val="000000"/>
        </w:rPr>
        <w:t>?</w:t>
      </w:r>
    </w:p>
    <w:p w:rsidR="00EC7E76" w:rsidRDefault="00EC7E76" w:rsidP="00EC7E76">
      <w:pPr>
        <w:pStyle w:val="NormalWeb"/>
        <w:spacing w:before="0" w:beforeAutospacing="0" w:after="125" w:afterAutospacing="0"/>
        <w:rPr>
          <w:color w:val="000000"/>
        </w:rPr>
      </w:pPr>
      <w:r>
        <w:rPr>
          <w:color w:val="000000"/>
        </w:rPr>
        <w:t xml:space="preserve">Você tem até 7 dias úteis após a entrega para iniciar o processo de devolução online sem nenhum custo. Depois de concluído o processo, você receberá créditos na </w:t>
      </w:r>
      <w:proofErr w:type="spellStart"/>
      <w:r>
        <w:rPr>
          <w:color w:val="000000"/>
        </w:rPr>
        <w:t>Byloren</w:t>
      </w:r>
      <w:proofErr w:type="spellEnd"/>
      <w:r>
        <w:rPr>
          <w:color w:val="000000"/>
        </w:rPr>
        <w:t xml:space="preserve"> </w:t>
      </w:r>
      <w:proofErr w:type="spellStart"/>
      <w:r>
        <w:rPr>
          <w:color w:val="000000"/>
        </w:rPr>
        <w:t>Semijoias</w:t>
      </w:r>
      <w:proofErr w:type="spellEnd"/>
      <w:r>
        <w:rPr>
          <w:color w:val="000000"/>
        </w:rPr>
        <w:t xml:space="preserve"> para escolher seu novo produto. Alguma dúvida? Entre em contato com a gente!</w:t>
      </w:r>
    </w:p>
    <w:p w:rsidR="00EC7E76" w:rsidRDefault="00EC7E76" w:rsidP="00EC7E76">
      <w:pPr>
        <w:pStyle w:val="Ttulo2"/>
        <w:spacing w:before="825" w:after="413"/>
        <w:rPr>
          <w:rFonts w:ascii="Poppins" w:hAnsi="Poppins"/>
          <w:caps/>
          <w:color w:val="000000"/>
          <w:spacing w:val="24"/>
          <w:sz w:val="32"/>
          <w:szCs w:val="32"/>
        </w:rPr>
      </w:pPr>
      <w:r>
        <w:rPr>
          <w:rFonts w:ascii="Poppins" w:hAnsi="Poppins"/>
          <w:b/>
          <w:bCs/>
          <w:caps/>
          <w:color w:val="000000"/>
          <w:spacing w:val="24"/>
          <w:sz w:val="32"/>
          <w:szCs w:val="32"/>
        </w:rPr>
        <w:t>MEU PRODUTO ESTÁ COM DEFEITO. O QUE DEVO FAZER?</w:t>
      </w:r>
    </w:p>
    <w:p w:rsidR="00EC7E76" w:rsidRDefault="00EC7E76" w:rsidP="00EC7E76">
      <w:pPr>
        <w:pStyle w:val="NormalWeb"/>
        <w:spacing w:before="0" w:beforeAutospacing="0" w:after="125" w:afterAutospacing="0"/>
        <w:rPr>
          <w:color w:val="000000"/>
        </w:rPr>
      </w:pPr>
      <w:r>
        <w:rPr>
          <w:color w:val="000000"/>
        </w:rPr>
        <w:t xml:space="preserve">Se você recebeu um produto com defeito, não o utilize. Inicie o processo de troca e informe o </w:t>
      </w:r>
      <w:proofErr w:type="gramStart"/>
      <w:r>
        <w:rPr>
          <w:color w:val="000000"/>
        </w:rPr>
        <w:t>problema  "</w:t>
      </w:r>
      <w:proofErr w:type="gramEnd"/>
      <w:r>
        <w:rPr>
          <w:color w:val="000000"/>
        </w:rPr>
        <w:t>Peça com defeito" pelo WhatsApp (47) 99208-2924 ou pelo e-mail: sac@byloren.com.br. Salientamos que o prazo de troca é de até 7 dias corridos após a entrega, assim logo que notar alguma irregularidade avise o nosso time.</w:t>
      </w:r>
    </w:p>
    <w:p w:rsidR="00EC7E76" w:rsidRDefault="00EC7E76" w:rsidP="00EC7E76">
      <w:pPr>
        <w:pStyle w:val="Ttulo2"/>
        <w:spacing w:before="825" w:after="413"/>
        <w:rPr>
          <w:rFonts w:ascii="Poppins" w:hAnsi="Poppins"/>
          <w:caps/>
          <w:color w:val="000000"/>
          <w:spacing w:val="24"/>
          <w:sz w:val="32"/>
          <w:szCs w:val="32"/>
        </w:rPr>
      </w:pPr>
      <w:r>
        <w:rPr>
          <w:rFonts w:ascii="Poppins" w:hAnsi="Poppins"/>
          <w:b/>
          <w:bCs/>
          <w:caps/>
          <w:color w:val="000000"/>
          <w:spacing w:val="24"/>
          <w:sz w:val="32"/>
          <w:szCs w:val="32"/>
        </w:rPr>
        <w:t>O PROBLEMA COM A PEÇA É O BANHO. COMO PROCEDER?</w:t>
      </w:r>
    </w:p>
    <w:p w:rsidR="00EC7E76" w:rsidRDefault="00EC7E76" w:rsidP="00EC7E76">
      <w:pPr>
        <w:pStyle w:val="NormalWeb"/>
        <w:spacing w:before="0" w:beforeAutospacing="0" w:after="125" w:afterAutospacing="0"/>
        <w:rPr>
          <w:color w:val="000000"/>
        </w:rPr>
      </w:pPr>
      <w:r>
        <w:rPr>
          <w:color w:val="000000"/>
        </w:rPr>
        <w:t>Chegou a peça em sua casa, mas notou que ela apresenta manchas ou imperfeições de cobertura de banho. Ok! Você pode iniciar o processo de troca. Todas a peças possuem garantia de defeito no banho de 1 ano, mas cabe ressaltar que precisamos tratar as peças com carinho. Consulte o certificado de garantia, pois descrevemos algumas dicas para sua peça durar por muito tempo.  </w:t>
      </w:r>
    </w:p>
    <w:p w:rsidR="00EC7E76" w:rsidRDefault="00EC7E76" w:rsidP="00EC7E76">
      <w:pPr>
        <w:pStyle w:val="NormalWeb"/>
        <w:spacing w:before="0" w:beforeAutospacing="0" w:after="125" w:afterAutospacing="0"/>
        <w:rPr>
          <w:color w:val="000000"/>
        </w:rPr>
      </w:pPr>
      <w:r>
        <w:rPr>
          <w:color w:val="000000"/>
        </w:rPr>
        <w:t xml:space="preserve">Nos casos de devolução por logística reversa, precisamos considerar o prazo de entrega dos Correios, e </w:t>
      </w:r>
      <w:proofErr w:type="gramStart"/>
      <w:r>
        <w:rPr>
          <w:color w:val="000000"/>
        </w:rPr>
        <w:t>assim  que</w:t>
      </w:r>
      <w:proofErr w:type="gramEnd"/>
      <w:r>
        <w:rPr>
          <w:color w:val="000000"/>
        </w:rPr>
        <w:t xml:space="preserve"> acusarmos a entrada em nosso estoque iniciaremos o procedimento de conferência e preparação para postagem. Esse processo de conferência e postagem é de até 7 dias úteis, contados a partir do recebimento da mercadoria em nosso estoque.</w:t>
      </w:r>
    </w:p>
    <w:p w:rsidR="00EC7E76" w:rsidRDefault="00EC7E76" w:rsidP="00EC7E76">
      <w:pPr>
        <w:pStyle w:val="NormalWeb"/>
        <w:spacing w:before="0" w:beforeAutospacing="0" w:after="125" w:afterAutospacing="0"/>
        <w:rPr>
          <w:color w:val="000000"/>
        </w:rPr>
      </w:pPr>
      <w:r>
        <w:rPr>
          <w:color w:val="000000"/>
        </w:rPr>
        <w:t xml:space="preserve">Atenção: Não envie </w:t>
      </w:r>
      <w:proofErr w:type="gramStart"/>
      <w:r>
        <w:rPr>
          <w:color w:val="000000"/>
        </w:rPr>
        <w:t>produto(</w:t>
      </w:r>
      <w:proofErr w:type="gramEnd"/>
      <w:r>
        <w:rPr>
          <w:color w:val="000000"/>
        </w:rPr>
        <w:t xml:space="preserve">s) sem a prévia autorização de nossa equipe e seguindo as devidas instruções enviadas por e-mail. Devolução que não for previamente autorizada e/ou não seguir a orientação do nosso departamento de trocas, não será analisada e os </w:t>
      </w:r>
      <w:proofErr w:type="gramStart"/>
      <w:r>
        <w:rPr>
          <w:color w:val="000000"/>
        </w:rPr>
        <w:t>produto(</w:t>
      </w:r>
      <w:proofErr w:type="gramEnd"/>
      <w:r>
        <w:rPr>
          <w:color w:val="000000"/>
        </w:rPr>
        <w:t>s) serão automaticamente remetidos ao endereço da(o) cliente sem aviso prévio.</w:t>
      </w:r>
    </w:p>
    <w:p w:rsidR="00EC7E76" w:rsidRDefault="00EC7E76" w:rsidP="00EC7E76">
      <w:pPr>
        <w:pStyle w:val="NormalWeb"/>
        <w:spacing w:before="0" w:beforeAutospacing="0" w:after="125" w:afterAutospacing="0"/>
        <w:rPr>
          <w:color w:val="000000"/>
        </w:rPr>
      </w:pPr>
      <w:r>
        <w:rPr>
          <w:rStyle w:val="Forte"/>
          <w:rFonts w:eastAsiaTheme="majorEastAsia"/>
          <w:color w:val="000000"/>
        </w:rPr>
        <w:t>IMPORTANTE:</w:t>
      </w:r>
      <w:r>
        <w:rPr>
          <w:color w:val="000000"/>
        </w:rPr>
        <w:t xml:space="preserve"> A </w:t>
      </w:r>
      <w:proofErr w:type="spellStart"/>
      <w:r>
        <w:rPr>
          <w:color w:val="000000"/>
        </w:rPr>
        <w:t>Byloren</w:t>
      </w:r>
      <w:proofErr w:type="spellEnd"/>
      <w:r>
        <w:rPr>
          <w:color w:val="000000"/>
        </w:rPr>
        <w:t xml:space="preserve"> </w:t>
      </w:r>
      <w:proofErr w:type="spellStart"/>
      <w:r>
        <w:rPr>
          <w:color w:val="000000"/>
        </w:rPr>
        <w:t>Semi</w:t>
      </w:r>
      <w:proofErr w:type="spellEnd"/>
      <w:r>
        <w:rPr>
          <w:color w:val="000000"/>
        </w:rPr>
        <w:t xml:space="preserve"> joias não cobre os custos de embalagem para devolução ou troca. Sugerimos que utilize a mesma embalagem de recebimento </w:t>
      </w:r>
      <w:proofErr w:type="gramStart"/>
      <w:r>
        <w:rPr>
          <w:color w:val="000000"/>
        </w:rPr>
        <w:t>do(</w:t>
      </w:r>
      <w:proofErr w:type="gramEnd"/>
      <w:r>
        <w:rPr>
          <w:color w:val="000000"/>
        </w:rPr>
        <w:t>s) produto(s). Caso utilize outra embalagem, escolha uma caixa que proteja o produto contra danos durante o percurso. </w:t>
      </w:r>
    </w:p>
    <w:p w:rsidR="00EC7E76" w:rsidRDefault="00EC7E76" w:rsidP="00EC7E76">
      <w:pPr>
        <w:pStyle w:val="NormalWeb"/>
        <w:spacing w:before="0" w:beforeAutospacing="0" w:after="125" w:afterAutospacing="0"/>
        <w:rPr>
          <w:color w:val="000000"/>
        </w:rPr>
      </w:pPr>
      <w:r>
        <w:rPr>
          <w:color w:val="000000"/>
        </w:rPr>
        <w:lastRenderedPageBreak/>
        <w:t xml:space="preserve">A devolução </w:t>
      </w:r>
      <w:proofErr w:type="gramStart"/>
      <w:r>
        <w:rPr>
          <w:color w:val="000000"/>
        </w:rPr>
        <w:t>do(</w:t>
      </w:r>
      <w:proofErr w:type="gramEnd"/>
      <w:r>
        <w:rPr>
          <w:color w:val="000000"/>
        </w:rPr>
        <w:t>s) produto(s) deverá ser feita somente através dos CORREIOS via PAC, com os serviços de rastreamento.</w:t>
      </w:r>
    </w:p>
    <w:p w:rsidR="00EC7E76" w:rsidRDefault="00EC7E76" w:rsidP="00EC7E76">
      <w:pPr>
        <w:pStyle w:val="NormalWeb"/>
        <w:spacing w:before="0" w:beforeAutospacing="0" w:after="125" w:afterAutospacing="0"/>
        <w:rPr>
          <w:color w:val="000000"/>
        </w:rPr>
      </w:pPr>
      <w:r>
        <w:rPr>
          <w:color w:val="000000"/>
        </w:rPr>
        <w:t xml:space="preserve">Os custos de frete em casos de devolução seguindo todas as condições acima, são de responsabilidade da </w:t>
      </w:r>
      <w:proofErr w:type="spellStart"/>
      <w:r>
        <w:rPr>
          <w:color w:val="000000"/>
        </w:rPr>
        <w:t>Byloren</w:t>
      </w:r>
      <w:proofErr w:type="spellEnd"/>
      <w:r>
        <w:rPr>
          <w:color w:val="000000"/>
        </w:rPr>
        <w:t xml:space="preserve"> </w:t>
      </w:r>
      <w:proofErr w:type="spellStart"/>
      <w:r>
        <w:rPr>
          <w:color w:val="000000"/>
        </w:rPr>
        <w:t>Semijoias</w:t>
      </w:r>
      <w:proofErr w:type="spellEnd"/>
      <w:r>
        <w:rPr>
          <w:color w:val="000000"/>
        </w:rPr>
        <w:t>.</w:t>
      </w:r>
    </w:p>
    <w:p w:rsidR="00EC7E76" w:rsidRDefault="00EC7E76" w:rsidP="00EC7E76">
      <w:pPr>
        <w:pStyle w:val="Ttulo2"/>
        <w:spacing w:before="825" w:after="413"/>
        <w:rPr>
          <w:rFonts w:ascii="Poppins" w:hAnsi="Poppins"/>
          <w:caps/>
          <w:color w:val="000000"/>
          <w:spacing w:val="24"/>
          <w:sz w:val="32"/>
          <w:szCs w:val="32"/>
        </w:rPr>
      </w:pPr>
      <w:r>
        <w:rPr>
          <w:rFonts w:ascii="Poppins" w:hAnsi="Poppins"/>
          <w:b/>
          <w:bCs/>
          <w:caps/>
          <w:color w:val="000000"/>
          <w:spacing w:val="24"/>
          <w:sz w:val="32"/>
          <w:szCs w:val="32"/>
        </w:rPr>
        <w:t>CASO EU PREFERIR O REEMBOLSO. QUAL O PROCEDIMENTO?</w:t>
      </w:r>
    </w:p>
    <w:p w:rsidR="00EC7E76" w:rsidRDefault="00EC7E76" w:rsidP="00EC7E76">
      <w:pPr>
        <w:pStyle w:val="NormalWeb"/>
        <w:spacing w:before="0" w:beforeAutospacing="0" w:after="0" w:afterAutospacing="0"/>
        <w:rPr>
          <w:color w:val="000000"/>
        </w:rPr>
      </w:pPr>
      <w:r>
        <w:rPr>
          <w:color w:val="000000"/>
        </w:rPr>
        <w:t>Caso prefira o estorno do valor, são duas formas possíveis: se você pagou no boleto, você receberá seu estorno na sua conta bancária em até 10 dias úteis. Se você pagou no cartão de crédito, faremos sua devolução e lhe enviaremos o comprovante do estorno. </w:t>
      </w:r>
    </w:p>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p w:rsidR="00EC7E76" w:rsidRDefault="00EC7E76" w:rsidP="00EC7E76">
      <w:pPr>
        <w:pStyle w:val="Ttulo1"/>
        <w:spacing w:before="0" w:beforeAutospacing="0" w:after="113" w:afterAutospacing="0"/>
        <w:jc w:val="center"/>
        <w:rPr>
          <w:rFonts w:ascii="Poppins" w:hAnsi="Poppins"/>
          <w:b w:val="0"/>
          <w:bCs w:val="0"/>
          <w:sz w:val="56"/>
          <w:szCs w:val="56"/>
        </w:rPr>
      </w:pPr>
      <w:r>
        <w:rPr>
          <w:rFonts w:ascii="Poppins" w:hAnsi="Poppins"/>
          <w:b w:val="0"/>
          <w:bCs w:val="0"/>
          <w:sz w:val="56"/>
          <w:szCs w:val="56"/>
        </w:rPr>
        <w:lastRenderedPageBreak/>
        <w:t>Termos de serviço</w:t>
      </w:r>
    </w:p>
    <w:p w:rsidR="00EC7E76" w:rsidRDefault="00EC7E76" w:rsidP="00EC7E76">
      <w:pPr>
        <w:pStyle w:val="NormalWeb"/>
        <w:spacing w:before="0" w:beforeAutospacing="0" w:after="125" w:afterAutospacing="0"/>
        <w:rPr>
          <w:color w:val="000000"/>
        </w:rPr>
      </w:pPr>
      <w:proofErr w:type="spellStart"/>
      <w:r>
        <w:rPr>
          <w:color w:val="000000"/>
        </w:rPr>
        <w:t>Byloren</w:t>
      </w:r>
      <w:proofErr w:type="spellEnd"/>
    </w:p>
    <w:p w:rsidR="00EC7E76" w:rsidRDefault="00EC7E76" w:rsidP="00EC7E76">
      <w:pPr>
        <w:pStyle w:val="NormalWeb"/>
        <w:spacing w:before="0" w:beforeAutospacing="0" w:after="125" w:afterAutospacing="0"/>
        <w:rPr>
          <w:color w:val="000000"/>
        </w:rPr>
      </w:pPr>
      <w:r>
        <w:rPr>
          <w:color w:val="000000"/>
        </w:rPr>
        <w:t>Re: Diretor de Conformidade de Privacidade]</w:t>
      </w:r>
      <w:r>
        <w:rPr>
          <w:color w:val="000000"/>
        </w:rPr>
        <w:br/>
        <w:t>Rua Alemanha, 481 Centro Pomerode/SC</w:t>
      </w:r>
    </w:p>
    <w:p w:rsidR="00EC7E76" w:rsidRDefault="00EC7E76" w:rsidP="00EC7E76">
      <w:pPr>
        <w:pStyle w:val="NormalWeb"/>
        <w:spacing w:before="0" w:beforeAutospacing="0" w:after="0" w:afterAutospacing="0"/>
        <w:rPr>
          <w:color w:val="000000"/>
        </w:rPr>
      </w:pPr>
      <w:r>
        <w:rPr>
          <w:color w:val="000000"/>
        </w:rPr>
        <w:br/>
        <w:t>TERMOS DE SERVIÇO - </w:t>
      </w:r>
      <w:proofErr w:type="spellStart"/>
      <w:r>
        <w:rPr>
          <w:color w:val="000000"/>
        </w:rPr>
        <w:t>Byloren</w:t>
      </w:r>
      <w:proofErr w:type="spellEnd"/>
      <w:r>
        <w:rPr>
          <w:color w:val="000000"/>
        </w:rPr>
        <w:br/>
        <w:t xml:space="preserve">Este site é operado </w:t>
      </w:r>
      <w:proofErr w:type="gramStart"/>
      <w:r>
        <w:rPr>
          <w:color w:val="000000"/>
        </w:rPr>
        <w:t>pela .</w:t>
      </w:r>
      <w:proofErr w:type="gramEnd"/>
      <w:r>
        <w:rPr>
          <w:color w:val="000000"/>
        </w:rPr>
        <w:t xml:space="preserve"> Em todo o site, os termos “nós”, “nós” e</w:t>
      </w:r>
      <w:r>
        <w:rPr>
          <w:color w:val="000000"/>
        </w:rPr>
        <w:br/>
        <w:t>“nosso” se referem ao carbono. A </w:t>
      </w:r>
      <w:proofErr w:type="spellStart"/>
      <w:r>
        <w:rPr>
          <w:color w:val="000000"/>
        </w:rPr>
        <w:t>Byloren</w:t>
      </w:r>
      <w:proofErr w:type="spellEnd"/>
      <w:r>
        <w:rPr>
          <w:color w:val="000000"/>
        </w:rPr>
        <w:t> oferece este site, incluindo todas as</w:t>
      </w:r>
      <w:r>
        <w:rPr>
          <w:color w:val="000000"/>
        </w:rPr>
        <w:br/>
        <w:t>informações, ferramentas e serviços disponíveis neste site para você, o usuário, condicionado à sua aceitação de todos os termos, condições, políticas e avisos aqui mencionados.</w:t>
      </w:r>
      <w:r>
        <w:rPr>
          <w:color w:val="000000"/>
        </w:rPr>
        <w:br/>
      </w:r>
      <w:r>
        <w:rPr>
          <w:color w:val="000000"/>
        </w:rPr>
        <w:br/>
        <w:t>Ao visitar nosso site e / ou comprar algo de nós, você se envolve em nosso “Serviço” e concorda em cumprir os seguintes termos e condições (“Termos de Serviço”, “Termos”), incluindo os termos e condições adicionais e políticas aqui referenciados e / ou disponibilizados por hyperlink. Estes Termos de Serviço aplicam-se a todos os usuários do site, incluindo, sem limitação, usuários que são navegadores, fornecedores, clientes, comerciantes e / ou colaboradores de conteúdo.</w:t>
      </w:r>
      <w:r>
        <w:rPr>
          <w:color w:val="000000"/>
        </w:rPr>
        <w:br/>
      </w:r>
      <w:r>
        <w:rPr>
          <w:color w:val="000000"/>
        </w:rPr>
        <w:br/>
        <w:t>Por favor, leia estes Termos de Serviço cuidadosamente antes de acessar ou usar o nosso site.</w:t>
      </w:r>
      <w:r>
        <w:rPr>
          <w:color w:val="000000"/>
        </w:rPr>
        <w:br/>
        <w:t xml:space="preserve">Ao acessar ou usar qualquer parte do site, você concorda em se comprometer com estes Termos de Serviço. Se você não concordar com todos os termos e condições deste </w:t>
      </w:r>
      <w:proofErr w:type="gramStart"/>
      <w:r>
        <w:rPr>
          <w:color w:val="000000"/>
        </w:rPr>
        <w:t>contrato,</w:t>
      </w:r>
      <w:r>
        <w:rPr>
          <w:color w:val="000000"/>
        </w:rPr>
        <w:br/>
        <w:t>não</w:t>
      </w:r>
      <w:proofErr w:type="gramEnd"/>
      <w:r>
        <w:rPr>
          <w:color w:val="000000"/>
        </w:rPr>
        <w:t xml:space="preserve"> poderá acessar o site nem usar nenhum serviço. Se estes Termos de Serviço forem considerados uma oferta, a aceitação está expressamente limitada a estes Termos de Serviço.</w:t>
      </w:r>
      <w:r>
        <w:rPr>
          <w:color w:val="000000"/>
        </w:rPr>
        <w:br/>
      </w:r>
      <w:r>
        <w:rPr>
          <w:color w:val="000000"/>
        </w:rPr>
        <w:br/>
        <w:t>Quaisquer novos recursos ou ferramentas que forem adicionados à loja atual também estarão sujeitos aos Termos de Serviço. Você pode revisar a versão mais atual dos Termos de Serviço a qualquer momento nesta página. Reservamo-nos o direito de atualizar, alterar ou substituir qualquer parte destes Termos de Serviço publicando atualizações e / ou alterações em nosso</w:t>
      </w:r>
      <w:r>
        <w:rPr>
          <w:color w:val="000000"/>
        </w:rPr>
        <w:br/>
        <w:t>site. É da sua responsabilidade verificar periodicamente esta página quanto a alterações. Seu uso continuado ou acesso ao site após a publicação de quaisquer alterações constitui aceitação dessas alterações.</w:t>
      </w:r>
      <w:r>
        <w:rPr>
          <w:color w:val="000000"/>
        </w:rPr>
        <w:br/>
      </w:r>
      <w:r>
        <w:rPr>
          <w:color w:val="000000"/>
        </w:rPr>
        <w:br/>
        <w:t xml:space="preserve">Nossa loja está hospedada no </w:t>
      </w:r>
      <w:proofErr w:type="spellStart"/>
      <w:r>
        <w:rPr>
          <w:color w:val="000000"/>
        </w:rPr>
        <w:t>Shopify</w:t>
      </w:r>
      <w:proofErr w:type="spellEnd"/>
      <w:r>
        <w:rPr>
          <w:color w:val="000000"/>
        </w:rPr>
        <w:t xml:space="preserve"> Inc. Eles nos fornecem a plataforma de e-commerce on-line que nos permite vender nossos produtos e serviços para você.</w:t>
      </w:r>
    </w:p>
    <w:p w:rsidR="00EC7E76" w:rsidRDefault="00EC7E76"/>
    <w:p w:rsidR="00EC7E76" w:rsidRDefault="00EC7E76"/>
    <w:p w:rsidR="00EC7E76" w:rsidRDefault="00EC7E76"/>
    <w:p w:rsidR="00EC7E76" w:rsidRDefault="00EC7E76"/>
    <w:p w:rsidR="00EC7E76" w:rsidRDefault="00EC7E76"/>
    <w:p w:rsidR="00EC7E76" w:rsidRDefault="00EC7E76" w:rsidP="00EC7E76">
      <w:pPr>
        <w:pStyle w:val="Ttulo1"/>
        <w:spacing w:before="0" w:beforeAutospacing="0" w:after="113" w:afterAutospacing="0"/>
        <w:rPr>
          <w:rFonts w:ascii="Poppins" w:hAnsi="Poppins"/>
          <w:b w:val="0"/>
          <w:bCs w:val="0"/>
          <w:sz w:val="56"/>
          <w:szCs w:val="56"/>
        </w:rPr>
      </w:pPr>
      <w:r>
        <w:rPr>
          <w:rFonts w:ascii="Poppins" w:hAnsi="Poppins"/>
          <w:b w:val="0"/>
          <w:bCs w:val="0"/>
          <w:sz w:val="56"/>
          <w:szCs w:val="56"/>
        </w:rPr>
        <w:lastRenderedPageBreak/>
        <w:t>Quem Somos</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xml:space="preserve">A </w:t>
      </w:r>
      <w:proofErr w:type="spellStart"/>
      <w:r>
        <w:rPr>
          <w:rFonts w:ascii="Poppins" w:hAnsi="Poppins"/>
          <w:color w:val="000000"/>
          <w:sz w:val="23"/>
          <w:szCs w:val="23"/>
        </w:rPr>
        <w:t>Byloren</w:t>
      </w:r>
      <w:proofErr w:type="spellEnd"/>
      <w:r>
        <w:rPr>
          <w:rFonts w:ascii="Poppins" w:hAnsi="Poppins"/>
          <w:color w:val="000000"/>
          <w:sz w:val="23"/>
          <w:szCs w:val="23"/>
        </w:rPr>
        <w:t xml:space="preserve"> é uma loja de </w:t>
      </w:r>
      <w:proofErr w:type="spellStart"/>
      <w:r>
        <w:rPr>
          <w:rFonts w:ascii="Poppins" w:hAnsi="Poppins"/>
          <w:color w:val="000000"/>
          <w:sz w:val="23"/>
          <w:szCs w:val="23"/>
        </w:rPr>
        <w:t>semi</w:t>
      </w:r>
      <w:proofErr w:type="spellEnd"/>
      <w:r>
        <w:rPr>
          <w:rFonts w:ascii="Poppins" w:hAnsi="Poppins"/>
          <w:color w:val="000000"/>
          <w:sz w:val="23"/>
          <w:szCs w:val="23"/>
        </w:rPr>
        <w:t xml:space="preserve"> </w:t>
      </w:r>
      <w:proofErr w:type="spellStart"/>
      <w:r>
        <w:rPr>
          <w:rFonts w:ascii="Poppins" w:hAnsi="Poppins"/>
          <w:color w:val="000000"/>
          <w:sz w:val="23"/>
          <w:szCs w:val="23"/>
        </w:rPr>
        <w:t>jóias</w:t>
      </w:r>
      <w:proofErr w:type="spellEnd"/>
      <w:r>
        <w:rPr>
          <w:rFonts w:ascii="Poppins" w:hAnsi="Poppins"/>
          <w:color w:val="000000"/>
          <w:sz w:val="23"/>
          <w:szCs w:val="23"/>
        </w:rPr>
        <w:t xml:space="preserve"> de alta qualidade com design exclusivo, desenvolvidas especialmente para cada momento da sua vida.</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xml:space="preserve">O olhar criterioso e desenho refinado envolvem a pesquisa de matérias primas nobres e processos de alta tecnologia em joalheria que resultam em </w:t>
      </w:r>
      <w:proofErr w:type="spellStart"/>
      <w:r>
        <w:rPr>
          <w:rFonts w:ascii="Poppins" w:hAnsi="Poppins"/>
          <w:color w:val="000000"/>
          <w:sz w:val="23"/>
          <w:szCs w:val="23"/>
        </w:rPr>
        <w:t>semi</w:t>
      </w:r>
      <w:proofErr w:type="spellEnd"/>
      <w:r>
        <w:rPr>
          <w:rFonts w:ascii="Poppins" w:hAnsi="Poppins"/>
          <w:color w:val="000000"/>
          <w:sz w:val="23"/>
          <w:szCs w:val="23"/>
        </w:rPr>
        <w:t xml:space="preserve"> </w:t>
      </w:r>
      <w:proofErr w:type="spellStart"/>
      <w:r>
        <w:rPr>
          <w:rFonts w:ascii="Poppins" w:hAnsi="Poppins"/>
          <w:color w:val="000000"/>
          <w:sz w:val="23"/>
          <w:szCs w:val="23"/>
        </w:rPr>
        <w:t>jóias</w:t>
      </w:r>
      <w:proofErr w:type="spellEnd"/>
      <w:r>
        <w:rPr>
          <w:rFonts w:ascii="Poppins" w:hAnsi="Poppins"/>
          <w:color w:val="000000"/>
          <w:sz w:val="23"/>
          <w:szCs w:val="23"/>
        </w:rPr>
        <w:t xml:space="preserve"> exclusivas com pedras naturais, zircônias, cristais e acabamento fino folheado a ouro, ouro rosa, ródio e ródio negro.</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xml:space="preserve">A </w:t>
      </w:r>
      <w:proofErr w:type="spellStart"/>
      <w:r>
        <w:rPr>
          <w:rFonts w:ascii="Poppins" w:hAnsi="Poppins"/>
          <w:color w:val="000000"/>
          <w:sz w:val="23"/>
          <w:szCs w:val="23"/>
        </w:rPr>
        <w:t>Byloren</w:t>
      </w:r>
      <w:proofErr w:type="spellEnd"/>
      <w:r>
        <w:rPr>
          <w:rFonts w:ascii="Poppins" w:hAnsi="Poppins"/>
          <w:color w:val="000000"/>
          <w:sz w:val="23"/>
          <w:szCs w:val="23"/>
        </w:rPr>
        <w:t xml:space="preserve"> </w:t>
      </w:r>
      <w:proofErr w:type="spellStart"/>
      <w:r>
        <w:rPr>
          <w:rFonts w:ascii="Poppins" w:hAnsi="Poppins"/>
          <w:color w:val="000000"/>
          <w:sz w:val="23"/>
          <w:szCs w:val="23"/>
        </w:rPr>
        <w:t>Semi</w:t>
      </w:r>
      <w:proofErr w:type="spellEnd"/>
      <w:r>
        <w:rPr>
          <w:rFonts w:ascii="Poppins" w:hAnsi="Poppins"/>
          <w:color w:val="000000"/>
          <w:sz w:val="23"/>
          <w:szCs w:val="23"/>
        </w:rPr>
        <w:t xml:space="preserve"> Joias é uma loja online que surgiu com o objetivo de oferecer qualidade e tendências internacionais a preços acessíveis.</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Através de nossa rede global de fornecedores e de logística conseguimos estar sempre inovando e trazendo produtos de qualidade para nossos clientes.</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O atendimento é feito pelo e-mail sac@byloren.com.br e com prazo de resposta de até três dias úteis.</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Nossa principal missão é fornecer aos nossos clientes as melhores e maiores ofertas do mercado, de produtos que possuem qualidade e segurança, oferecemos essa oportunidade a você, futuro cliente, de poder adquirir produtos de ponta com o melhor preço do mercado.</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Vocês clientes são o nosso </w:t>
      </w:r>
      <w:r>
        <w:rPr>
          <w:rStyle w:val="Forte"/>
          <w:rFonts w:ascii="Poppins" w:hAnsi="Poppins"/>
          <w:color w:val="000000"/>
          <w:sz w:val="23"/>
          <w:szCs w:val="23"/>
        </w:rPr>
        <w:t>foco principal</w:t>
      </w:r>
      <w:r>
        <w:rPr>
          <w:rFonts w:ascii="Poppins" w:hAnsi="Poppins"/>
          <w:color w:val="000000"/>
          <w:sz w:val="23"/>
          <w:szCs w:val="23"/>
        </w:rPr>
        <w:t>, e por isso, somos sempre </w:t>
      </w:r>
      <w:r>
        <w:rPr>
          <w:rStyle w:val="Forte"/>
          <w:rFonts w:ascii="Poppins" w:hAnsi="Poppins"/>
          <w:color w:val="000000"/>
          <w:sz w:val="23"/>
          <w:szCs w:val="23"/>
        </w:rPr>
        <w:t>transparentes, diretos e verdadeiros</w:t>
      </w:r>
      <w:r>
        <w:rPr>
          <w:rFonts w:ascii="Poppins" w:hAnsi="Poppins"/>
          <w:color w:val="000000"/>
          <w:sz w:val="23"/>
          <w:szCs w:val="23"/>
        </w:rPr>
        <w:t>. Acreditamos que o comprometimento é o que constrói nossa reputação a cada dia e nos dá tanta credibilidade.</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Sentimo-nos honrados em poder servi-lo, lhe proporcionar a melhor experiência na hora da compra e garantia de satisfação. Agir de forma honesta e ser transparente é o nosso principal diferencial.</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A </w:t>
      </w:r>
      <w:proofErr w:type="spellStart"/>
      <w:r>
        <w:rPr>
          <w:rStyle w:val="Forte"/>
          <w:rFonts w:ascii="Poppins" w:hAnsi="Poppins"/>
          <w:color w:val="000000"/>
          <w:sz w:val="23"/>
          <w:szCs w:val="23"/>
        </w:rPr>
        <w:t>Byloren</w:t>
      </w:r>
      <w:proofErr w:type="spellEnd"/>
      <w:r>
        <w:rPr>
          <w:rStyle w:val="Forte"/>
          <w:rFonts w:ascii="Poppins" w:hAnsi="Poppins"/>
          <w:color w:val="000000"/>
          <w:sz w:val="23"/>
          <w:szCs w:val="23"/>
        </w:rPr>
        <w:t xml:space="preserve"> </w:t>
      </w:r>
      <w:proofErr w:type="spellStart"/>
      <w:r>
        <w:rPr>
          <w:rStyle w:val="Forte"/>
          <w:rFonts w:ascii="Poppins" w:hAnsi="Poppins"/>
          <w:color w:val="000000"/>
          <w:sz w:val="23"/>
          <w:szCs w:val="23"/>
        </w:rPr>
        <w:t>Semi</w:t>
      </w:r>
      <w:proofErr w:type="spellEnd"/>
      <w:r>
        <w:rPr>
          <w:rStyle w:val="Forte"/>
          <w:rFonts w:ascii="Poppins" w:hAnsi="Poppins"/>
          <w:color w:val="000000"/>
          <w:sz w:val="23"/>
          <w:szCs w:val="23"/>
        </w:rPr>
        <w:t xml:space="preserve"> Joias </w:t>
      </w:r>
      <w:r>
        <w:rPr>
          <w:rFonts w:ascii="Poppins" w:hAnsi="Poppins"/>
          <w:color w:val="000000"/>
          <w:sz w:val="23"/>
          <w:szCs w:val="23"/>
        </w:rPr>
        <w:t>é composta por uma equipe disposta e atenciosa, trabalhamos diariamente para oferecer a você uma grande variedade de produtos que acompanham as últimas tendências do mundo.</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Possuímos um excelente serviço de atendimento, o que permite a aproximação total do cliente ao produto desejado. Qualquer dúvida entre em contato conosco pelo e-mail sac@byloren.com.br</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Teremos muito prazer em lhe atender e ajudar.</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w:t>
      </w:r>
    </w:p>
    <w:p w:rsidR="00EC7E76" w:rsidRDefault="00EC7E76" w:rsidP="00EC7E76">
      <w:pPr>
        <w:pStyle w:val="NormalWeb"/>
        <w:shd w:val="clear" w:color="auto" w:fill="FFFFFF"/>
        <w:spacing w:before="0" w:beforeAutospacing="0" w:after="125" w:afterAutospacing="0"/>
        <w:rPr>
          <w:rFonts w:ascii="Poppins" w:hAnsi="Poppins"/>
          <w:color w:val="000000"/>
          <w:sz w:val="23"/>
          <w:szCs w:val="23"/>
        </w:rPr>
      </w:pPr>
      <w:r>
        <w:rPr>
          <w:rFonts w:ascii="Poppins" w:hAnsi="Poppins"/>
          <w:color w:val="000000"/>
          <w:sz w:val="23"/>
          <w:szCs w:val="23"/>
        </w:rPr>
        <w:t xml:space="preserve">Um abraço, </w:t>
      </w:r>
      <w:proofErr w:type="gramStart"/>
      <w:r>
        <w:rPr>
          <w:rFonts w:ascii="Poppins" w:hAnsi="Poppins"/>
          <w:color w:val="000000"/>
          <w:sz w:val="23"/>
          <w:szCs w:val="23"/>
        </w:rPr>
        <w:t>equipe </w:t>
      </w:r>
      <w:r>
        <w:rPr>
          <w:rStyle w:val="Forte"/>
          <w:rFonts w:ascii="Poppins" w:hAnsi="Poppins"/>
          <w:color w:val="000000"/>
          <w:sz w:val="23"/>
          <w:szCs w:val="23"/>
        </w:rPr>
        <w:t> </w:t>
      </w:r>
      <w:proofErr w:type="spellStart"/>
      <w:r>
        <w:rPr>
          <w:rStyle w:val="Forte"/>
          <w:rFonts w:ascii="Poppins" w:hAnsi="Poppins"/>
          <w:color w:val="000000"/>
          <w:sz w:val="23"/>
          <w:szCs w:val="23"/>
        </w:rPr>
        <w:t>Byloren</w:t>
      </w:r>
      <w:proofErr w:type="spellEnd"/>
      <w:proofErr w:type="gramEnd"/>
      <w:r>
        <w:rPr>
          <w:rStyle w:val="Forte"/>
          <w:rFonts w:ascii="Poppins" w:hAnsi="Poppins"/>
          <w:color w:val="000000"/>
          <w:sz w:val="23"/>
          <w:szCs w:val="23"/>
        </w:rPr>
        <w:t xml:space="preserve"> </w:t>
      </w:r>
      <w:proofErr w:type="spellStart"/>
      <w:r>
        <w:rPr>
          <w:rStyle w:val="Forte"/>
          <w:rFonts w:ascii="Poppins" w:hAnsi="Poppins"/>
          <w:color w:val="000000"/>
          <w:sz w:val="23"/>
          <w:szCs w:val="23"/>
        </w:rPr>
        <w:t>Semi</w:t>
      </w:r>
      <w:proofErr w:type="spellEnd"/>
      <w:r>
        <w:rPr>
          <w:rStyle w:val="Forte"/>
          <w:rFonts w:ascii="Poppins" w:hAnsi="Poppins"/>
          <w:color w:val="000000"/>
          <w:sz w:val="23"/>
          <w:szCs w:val="23"/>
        </w:rPr>
        <w:t xml:space="preserve"> Joias</w:t>
      </w:r>
    </w:p>
    <w:p w:rsidR="00EC7E76" w:rsidRDefault="00EC7E76">
      <w:bookmarkStart w:id="0" w:name="_GoBack"/>
      <w:bookmarkEnd w:id="0"/>
    </w:p>
    <w:sectPr w:rsidR="00EC7E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99"/>
    <w:rsid w:val="00421706"/>
    <w:rsid w:val="00A37899"/>
    <w:rsid w:val="00EC7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35596-64AA-47E1-B7E1-72B66ABF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C7E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EC7E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7E76"/>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EC7E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7E76"/>
    <w:rPr>
      <w:b/>
      <w:bCs/>
    </w:rPr>
  </w:style>
  <w:style w:type="character" w:customStyle="1" w:styleId="Ttulo2Char">
    <w:name w:val="Título 2 Char"/>
    <w:basedOn w:val="Fontepargpadro"/>
    <w:link w:val="Ttulo2"/>
    <w:uiPriority w:val="9"/>
    <w:semiHidden/>
    <w:rsid w:val="00EC7E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91926">
      <w:bodyDiv w:val="1"/>
      <w:marLeft w:val="0"/>
      <w:marRight w:val="0"/>
      <w:marTop w:val="0"/>
      <w:marBottom w:val="0"/>
      <w:divBdr>
        <w:top w:val="none" w:sz="0" w:space="0" w:color="auto"/>
        <w:left w:val="none" w:sz="0" w:space="0" w:color="auto"/>
        <w:bottom w:val="none" w:sz="0" w:space="0" w:color="auto"/>
        <w:right w:val="none" w:sz="0" w:space="0" w:color="auto"/>
      </w:divBdr>
      <w:divsChild>
        <w:div w:id="1366105034">
          <w:marLeft w:val="0"/>
          <w:marRight w:val="0"/>
          <w:marTop w:val="0"/>
          <w:marBottom w:val="0"/>
          <w:divBdr>
            <w:top w:val="none" w:sz="0" w:space="0" w:color="auto"/>
            <w:left w:val="none" w:sz="0" w:space="0" w:color="auto"/>
            <w:bottom w:val="none" w:sz="0" w:space="0" w:color="auto"/>
            <w:right w:val="none" w:sz="0" w:space="0" w:color="auto"/>
          </w:divBdr>
          <w:divsChild>
            <w:div w:id="1841697802">
              <w:marLeft w:val="0"/>
              <w:marRight w:val="0"/>
              <w:marTop w:val="0"/>
              <w:marBottom w:val="0"/>
              <w:divBdr>
                <w:top w:val="none" w:sz="0" w:space="0" w:color="auto"/>
                <w:left w:val="none" w:sz="0" w:space="0" w:color="auto"/>
                <w:bottom w:val="none" w:sz="0" w:space="0" w:color="auto"/>
                <w:right w:val="none" w:sz="0" w:space="0" w:color="auto"/>
              </w:divBdr>
              <w:divsChild>
                <w:div w:id="8416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7320">
      <w:bodyDiv w:val="1"/>
      <w:marLeft w:val="0"/>
      <w:marRight w:val="0"/>
      <w:marTop w:val="0"/>
      <w:marBottom w:val="0"/>
      <w:divBdr>
        <w:top w:val="none" w:sz="0" w:space="0" w:color="auto"/>
        <w:left w:val="none" w:sz="0" w:space="0" w:color="auto"/>
        <w:bottom w:val="none" w:sz="0" w:space="0" w:color="auto"/>
        <w:right w:val="none" w:sz="0" w:space="0" w:color="auto"/>
      </w:divBdr>
      <w:divsChild>
        <w:div w:id="958728187">
          <w:marLeft w:val="0"/>
          <w:marRight w:val="0"/>
          <w:marTop w:val="0"/>
          <w:marBottom w:val="0"/>
          <w:divBdr>
            <w:top w:val="none" w:sz="0" w:space="0" w:color="auto"/>
            <w:left w:val="none" w:sz="0" w:space="0" w:color="auto"/>
            <w:bottom w:val="none" w:sz="0" w:space="0" w:color="auto"/>
            <w:right w:val="none" w:sz="0" w:space="0" w:color="auto"/>
          </w:divBdr>
          <w:divsChild>
            <w:div w:id="339770902">
              <w:marLeft w:val="0"/>
              <w:marRight w:val="0"/>
              <w:marTop w:val="0"/>
              <w:marBottom w:val="0"/>
              <w:divBdr>
                <w:top w:val="none" w:sz="0" w:space="0" w:color="auto"/>
                <w:left w:val="none" w:sz="0" w:space="0" w:color="auto"/>
                <w:bottom w:val="none" w:sz="0" w:space="0" w:color="auto"/>
                <w:right w:val="none" w:sz="0" w:space="0" w:color="auto"/>
              </w:divBdr>
              <w:divsChild>
                <w:div w:id="903683758">
                  <w:marLeft w:val="0"/>
                  <w:marRight w:val="0"/>
                  <w:marTop w:val="0"/>
                  <w:marBottom w:val="0"/>
                  <w:divBdr>
                    <w:top w:val="none" w:sz="0" w:space="0" w:color="auto"/>
                    <w:left w:val="none" w:sz="0" w:space="0" w:color="auto"/>
                    <w:bottom w:val="none" w:sz="0" w:space="0" w:color="auto"/>
                    <w:right w:val="none" w:sz="0" w:space="0" w:color="auto"/>
                  </w:divBdr>
                  <w:divsChild>
                    <w:div w:id="1194341992">
                      <w:marLeft w:val="0"/>
                      <w:marRight w:val="0"/>
                      <w:marTop w:val="0"/>
                      <w:marBottom w:val="150"/>
                      <w:divBdr>
                        <w:top w:val="none" w:sz="0" w:space="0" w:color="auto"/>
                        <w:left w:val="none" w:sz="0" w:space="0" w:color="auto"/>
                        <w:bottom w:val="none" w:sz="0" w:space="0" w:color="auto"/>
                        <w:right w:val="none" w:sz="0" w:space="0" w:color="auto"/>
                      </w:divBdr>
                    </w:div>
                    <w:div w:id="1272206403">
                      <w:marLeft w:val="0"/>
                      <w:marRight w:val="0"/>
                      <w:marTop w:val="0"/>
                      <w:marBottom w:val="0"/>
                      <w:divBdr>
                        <w:top w:val="none" w:sz="0" w:space="0" w:color="auto"/>
                        <w:left w:val="none" w:sz="0" w:space="0" w:color="auto"/>
                        <w:bottom w:val="none" w:sz="0" w:space="0" w:color="auto"/>
                        <w:right w:val="none" w:sz="0" w:space="0" w:color="auto"/>
                      </w:divBdr>
                      <w:divsChild>
                        <w:div w:id="1336104465">
                          <w:marLeft w:val="0"/>
                          <w:marRight w:val="0"/>
                          <w:marTop w:val="0"/>
                          <w:marBottom w:val="0"/>
                          <w:divBdr>
                            <w:top w:val="none" w:sz="0" w:space="0" w:color="auto"/>
                            <w:left w:val="none" w:sz="0" w:space="0" w:color="auto"/>
                            <w:bottom w:val="none" w:sz="0" w:space="0" w:color="auto"/>
                            <w:right w:val="none" w:sz="0" w:space="0" w:color="auto"/>
                          </w:divBdr>
                        </w:div>
                        <w:div w:id="1924795883">
                          <w:marLeft w:val="0"/>
                          <w:marRight w:val="0"/>
                          <w:marTop w:val="0"/>
                          <w:marBottom w:val="0"/>
                          <w:divBdr>
                            <w:top w:val="none" w:sz="0" w:space="0" w:color="auto"/>
                            <w:left w:val="none" w:sz="0" w:space="0" w:color="auto"/>
                            <w:bottom w:val="none" w:sz="0" w:space="0" w:color="auto"/>
                            <w:right w:val="none" w:sz="0" w:space="0" w:color="auto"/>
                          </w:divBdr>
                        </w:div>
                        <w:div w:id="169176876">
                          <w:marLeft w:val="0"/>
                          <w:marRight w:val="0"/>
                          <w:marTop w:val="0"/>
                          <w:marBottom w:val="0"/>
                          <w:divBdr>
                            <w:top w:val="none" w:sz="0" w:space="0" w:color="auto"/>
                            <w:left w:val="none" w:sz="0" w:space="0" w:color="auto"/>
                            <w:bottom w:val="none" w:sz="0" w:space="0" w:color="auto"/>
                            <w:right w:val="none" w:sz="0" w:space="0" w:color="auto"/>
                          </w:divBdr>
                        </w:div>
                        <w:div w:id="144513281">
                          <w:marLeft w:val="0"/>
                          <w:marRight w:val="0"/>
                          <w:marTop w:val="0"/>
                          <w:marBottom w:val="0"/>
                          <w:divBdr>
                            <w:top w:val="none" w:sz="0" w:space="0" w:color="auto"/>
                            <w:left w:val="none" w:sz="0" w:space="0" w:color="auto"/>
                            <w:bottom w:val="none" w:sz="0" w:space="0" w:color="auto"/>
                            <w:right w:val="none" w:sz="0" w:space="0" w:color="auto"/>
                          </w:divBdr>
                        </w:div>
                        <w:div w:id="1150559897">
                          <w:marLeft w:val="0"/>
                          <w:marRight w:val="0"/>
                          <w:marTop w:val="0"/>
                          <w:marBottom w:val="0"/>
                          <w:divBdr>
                            <w:top w:val="none" w:sz="0" w:space="0" w:color="auto"/>
                            <w:left w:val="none" w:sz="0" w:space="0" w:color="auto"/>
                            <w:bottom w:val="none" w:sz="0" w:space="0" w:color="auto"/>
                            <w:right w:val="none" w:sz="0" w:space="0" w:color="auto"/>
                          </w:divBdr>
                        </w:div>
                        <w:div w:id="11334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73264">
      <w:bodyDiv w:val="1"/>
      <w:marLeft w:val="0"/>
      <w:marRight w:val="0"/>
      <w:marTop w:val="0"/>
      <w:marBottom w:val="0"/>
      <w:divBdr>
        <w:top w:val="none" w:sz="0" w:space="0" w:color="auto"/>
        <w:left w:val="none" w:sz="0" w:space="0" w:color="auto"/>
        <w:bottom w:val="none" w:sz="0" w:space="0" w:color="auto"/>
        <w:right w:val="none" w:sz="0" w:space="0" w:color="auto"/>
      </w:divBdr>
      <w:divsChild>
        <w:div w:id="1358317018">
          <w:marLeft w:val="0"/>
          <w:marRight w:val="0"/>
          <w:marTop w:val="0"/>
          <w:marBottom w:val="150"/>
          <w:divBdr>
            <w:top w:val="none" w:sz="0" w:space="0" w:color="auto"/>
            <w:left w:val="none" w:sz="0" w:space="0" w:color="auto"/>
            <w:bottom w:val="none" w:sz="0" w:space="0" w:color="auto"/>
            <w:right w:val="none" w:sz="0" w:space="0" w:color="auto"/>
          </w:divBdr>
        </w:div>
        <w:div w:id="1524901554">
          <w:marLeft w:val="0"/>
          <w:marRight w:val="0"/>
          <w:marTop w:val="0"/>
          <w:marBottom w:val="0"/>
          <w:divBdr>
            <w:top w:val="none" w:sz="0" w:space="0" w:color="auto"/>
            <w:left w:val="none" w:sz="0" w:space="0" w:color="auto"/>
            <w:bottom w:val="none" w:sz="0" w:space="0" w:color="auto"/>
            <w:right w:val="none" w:sz="0" w:space="0" w:color="auto"/>
          </w:divBdr>
        </w:div>
      </w:divsChild>
    </w:div>
    <w:div w:id="1500344612">
      <w:bodyDiv w:val="1"/>
      <w:marLeft w:val="0"/>
      <w:marRight w:val="0"/>
      <w:marTop w:val="0"/>
      <w:marBottom w:val="0"/>
      <w:divBdr>
        <w:top w:val="none" w:sz="0" w:space="0" w:color="auto"/>
        <w:left w:val="none" w:sz="0" w:space="0" w:color="auto"/>
        <w:bottom w:val="none" w:sz="0" w:space="0" w:color="auto"/>
        <w:right w:val="none" w:sz="0" w:space="0" w:color="auto"/>
      </w:divBdr>
      <w:divsChild>
        <w:div w:id="705520328">
          <w:marLeft w:val="0"/>
          <w:marRight w:val="0"/>
          <w:marTop w:val="0"/>
          <w:marBottom w:val="0"/>
          <w:divBdr>
            <w:top w:val="none" w:sz="0" w:space="0" w:color="auto"/>
            <w:left w:val="none" w:sz="0" w:space="0" w:color="auto"/>
            <w:bottom w:val="none" w:sz="0" w:space="0" w:color="auto"/>
            <w:right w:val="none" w:sz="0" w:space="0" w:color="auto"/>
          </w:divBdr>
          <w:divsChild>
            <w:div w:id="118030807">
              <w:marLeft w:val="0"/>
              <w:marRight w:val="0"/>
              <w:marTop w:val="0"/>
              <w:marBottom w:val="0"/>
              <w:divBdr>
                <w:top w:val="none" w:sz="0" w:space="0" w:color="auto"/>
                <w:left w:val="none" w:sz="0" w:space="0" w:color="auto"/>
                <w:bottom w:val="none" w:sz="0" w:space="0" w:color="auto"/>
                <w:right w:val="none" w:sz="0" w:space="0" w:color="auto"/>
              </w:divBdr>
              <w:divsChild>
                <w:div w:id="1204946851">
                  <w:marLeft w:val="0"/>
                  <w:marRight w:val="0"/>
                  <w:marTop w:val="0"/>
                  <w:marBottom w:val="0"/>
                  <w:divBdr>
                    <w:top w:val="none" w:sz="0" w:space="0" w:color="auto"/>
                    <w:left w:val="none" w:sz="0" w:space="0" w:color="auto"/>
                    <w:bottom w:val="none" w:sz="0" w:space="0" w:color="auto"/>
                    <w:right w:val="none" w:sz="0" w:space="0" w:color="auto"/>
                  </w:divBdr>
                  <w:divsChild>
                    <w:div w:id="2054301743">
                      <w:marLeft w:val="0"/>
                      <w:marRight w:val="0"/>
                      <w:marTop w:val="0"/>
                      <w:marBottom w:val="150"/>
                      <w:divBdr>
                        <w:top w:val="none" w:sz="0" w:space="0" w:color="auto"/>
                        <w:left w:val="none" w:sz="0" w:space="0" w:color="auto"/>
                        <w:bottom w:val="none" w:sz="0" w:space="0" w:color="auto"/>
                        <w:right w:val="none" w:sz="0" w:space="0" w:color="auto"/>
                      </w:divBdr>
                    </w:div>
                    <w:div w:id="2020622622">
                      <w:marLeft w:val="0"/>
                      <w:marRight w:val="0"/>
                      <w:marTop w:val="0"/>
                      <w:marBottom w:val="0"/>
                      <w:divBdr>
                        <w:top w:val="none" w:sz="0" w:space="0" w:color="auto"/>
                        <w:left w:val="none" w:sz="0" w:space="0" w:color="auto"/>
                        <w:bottom w:val="none" w:sz="0" w:space="0" w:color="auto"/>
                        <w:right w:val="none" w:sz="0" w:space="0" w:color="auto"/>
                      </w:divBdr>
                      <w:divsChild>
                        <w:div w:id="929193240">
                          <w:marLeft w:val="0"/>
                          <w:marRight w:val="0"/>
                          <w:marTop w:val="0"/>
                          <w:marBottom w:val="0"/>
                          <w:divBdr>
                            <w:top w:val="none" w:sz="0" w:space="0" w:color="auto"/>
                            <w:left w:val="none" w:sz="0" w:space="0" w:color="auto"/>
                            <w:bottom w:val="none" w:sz="0" w:space="0" w:color="auto"/>
                            <w:right w:val="none" w:sz="0" w:space="0" w:color="auto"/>
                          </w:divBdr>
                        </w:div>
                        <w:div w:id="234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0234">
      <w:bodyDiv w:val="1"/>
      <w:marLeft w:val="0"/>
      <w:marRight w:val="0"/>
      <w:marTop w:val="0"/>
      <w:marBottom w:val="0"/>
      <w:divBdr>
        <w:top w:val="none" w:sz="0" w:space="0" w:color="auto"/>
        <w:left w:val="none" w:sz="0" w:space="0" w:color="auto"/>
        <w:bottom w:val="none" w:sz="0" w:space="0" w:color="auto"/>
        <w:right w:val="none" w:sz="0" w:space="0" w:color="auto"/>
      </w:divBdr>
      <w:divsChild>
        <w:div w:id="940917883">
          <w:marLeft w:val="0"/>
          <w:marRight w:val="0"/>
          <w:marTop w:val="0"/>
          <w:marBottom w:val="0"/>
          <w:divBdr>
            <w:top w:val="none" w:sz="0" w:space="0" w:color="auto"/>
            <w:left w:val="none" w:sz="0" w:space="0" w:color="auto"/>
            <w:bottom w:val="none" w:sz="0" w:space="0" w:color="auto"/>
            <w:right w:val="none" w:sz="0" w:space="0" w:color="auto"/>
          </w:divBdr>
          <w:divsChild>
            <w:div w:id="1214735008">
              <w:marLeft w:val="0"/>
              <w:marRight w:val="0"/>
              <w:marTop w:val="0"/>
              <w:marBottom w:val="0"/>
              <w:divBdr>
                <w:top w:val="none" w:sz="0" w:space="0" w:color="auto"/>
                <w:left w:val="none" w:sz="0" w:space="0" w:color="auto"/>
                <w:bottom w:val="none" w:sz="0" w:space="0" w:color="auto"/>
                <w:right w:val="none" w:sz="0" w:space="0" w:color="auto"/>
              </w:divBdr>
              <w:divsChild>
                <w:div w:id="9089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1744</Words>
  <Characters>9423</Characters>
  <Application>Microsoft Office Word</Application>
  <DocSecurity>0</DocSecurity>
  <Lines>78</Lines>
  <Paragraphs>22</Paragraphs>
  <ScaleCrop>false</ScaleCrop>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Wisnieswski</dc:creator>
  <cp:keywords/>
  <dc:description/>
  <cp:lastModifiedBy>Paulo Wisnieswski</cp:lastModifiedBy>
  <cp:revision>2</cp:revision>
  <dcterms:created xsi:type="dcterms:W3CDTF">2021-02-10T21:14:00Z</dcterms:created>
  <dcterms:modified xsi:type="dcterms:W3CDTF">2021-02-10T21:18:00Z</dcterms:modified>
</cp:coreProperties>
</file>